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C8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№26 «Калинка» г. Павлово</w:t>
      </w: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564C88" w:rsidRDefault="000C3CB5" w:rsidP="00564C8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Дидактическ</w:t>
      </w:r>
      <w:r w:rsidR="00564C88">
        <w:rPr>
          <w:rFonts w:ascii="Times New Roman" w:eastAsia="Calibri" w:hAnsi="Times New Roman" w:cs="Times New Roman"/>
          <w:b/>
          <w:sz w:val="48"/>
          <w:szCs w:val="48"/>
        </w:rPr>
        <w:t xml:space="preserve">ая игра </w:t>
      </w:r>
    </w:p>
    <w:p w:rsidR="000C3CB5" w:rsidRDefault="000C3CB5" w:rsidP="00564C8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по развитию фонематического слуха</w:t>
      </w:r>
    </w:p>
    <w:p w:rsidR="00564C88" w:rsidRPr="00564C88" w:rsidRDefault="000C3CB5" w:rsidP="00564C88">
      <w:pPr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для детей средней</w:t>
      </w:r>
      <w:r w:rsidR="00564C88">
        <w:rPr>
          <w:rFonts w:ascii="Times New Roman" w:eastAsia="Calibri" w:hAnsi="Times New Roman" w:cs="Times New Roman"/>
          <w:b/>
          <w:sz w:val="48"/>
          <w:szCs w:val="48"/>
        </w:rPr>
        <w:t xml:space="preserve"> группы</w:t>
      </w:r>
    </w:p>
    <w:p w:rsidR="00413DB2" w:rsidRDefault="00413DB2" w:rsidP="00413DB2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48"/>
          <w:szCs w:val="48"/>
        </w:rPr>
        <w:t>«</w:t>
      </w:r>
      <w:r w:rsidRPr="009644D3">
        <w:rPr>
          <w:rFonts w:ascii="Times New Roman" w:eastAsia="Calibri" w:hAnsi="Times New Roman" w:cs="Times New Roman"/>
          <w:b/>
          <w:bCs/>
          <w:sz w:val="48"/>
          <w:szCs w:val="48"/>
        </w:rPr>
        <w:t>Подбери схемы к названиям предметов»</w:t>
      </w:r>
    </w:p>
    <w:p w:rsidR="00564C88" w:rsidRPr="00564C88" w:rsidRDefault="00564C88" w:rsidP="00413DB2">
      <w:pPr>
        <w:rPr>
          <w:rFonts w:ascii="Times New Roman" w:eastAsia="Calibri" w:hAnsi="Times New Roman" w:cs="Times New Roman"/>
          <w:b/>
          <w:sz w:val="48"/>
          <w:szCs w:val="4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64C88" w:rsidRPr="00564C88" w:rsidRDefault="00413DB2" w:rsidP="00413DB2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:rsidR="00564C88" w:rsidRPr="00564C88" w:rsidRDefault="00564C88" w:rsidP="00564C8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4C88">
        <w:rPr>
          <w:rFonts w:ascii="Times New Roman" w:eastAsia="Calibri" w:hAnsi="Times New Roman" w:cs="Times New Roman"/>
          <w:sz w:val="28"/>
          <w:szCs w:val="28"/>
        </w:rPr>
        <w:t>Демидова С.Ю.</w:t>
      </w:r>
    </w:p>
    <w:p w:rsidR="00564C88" w:rsidRPr="00564C88" w:rsidRDefault="00564C88" w:rsidP="00564C88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4C88">
        <w:rPr>
          <w:rFonts w:ascii="Times New Roman" w:eastAsia="Calibri" w:hAnsi="Times New Roman" w:cs="Times New Roman"/>
          <w:sz w:val="28"/>
          <w:szCs w:val="28"/>
        </w:rPr>
        <w:t>высшей квалификационной категории</w:t>
      </w:r>
    </w:p>
    <w:p w:rsidR="00564C88" w:rsidRPr="00564C88" w:rsidRDefault="00564C88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13DB2" w:rsidRPr="00564C88" w:rsidRDefault="00413DB2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564C88" w:rsidRDefault="000C3CB5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="00564C88" w:rsidRPr="00564C88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413DB2" w:rsidRDefault="00413DB2" w:rsidP="00564C88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44D3" w:rsidRDefault="009644D3" w:rsidP="009644D3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  <w:r w:rsidRPr="009644D3">
        <w:rPr>
          <w:rFonts w:ascii="Times New Roman" w:eastAsia="Calibri" w:hAnsi="Times New Roman" w:cs="Times New Roman"/>
          <w:b/>
          <w:bCs/>
          <w:sz w:val="36"/>
          <w:szCs w:val="36"/>
        </w:rPr>
        <w:t>Игра «Подбери схемы к названиям предметов»</w:t>
      </w:r>
    </w:p>
    <w:p w:rsidR="009644D3" w:rsidRPr="009644D3" w:rsidRDefault="009644D3" w:rsidP="009644D3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</w:rPr>
      </w:pPr>
    </w:p>
    <w:p w:rsidR="00187FEE" w:rsidRPr="00187FEE" w:rsidRDefault="009644D3" w:rsidP="009644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3986631"/>
            <wp:effectExtent l="0" t="0" r="2540" b="0"/>
            <wp:docPr id="5" name="Рисунок 5" descr="C:\Users\LENOVO\Desktop\игра по рр\DSC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гра по рр\DSC_0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564" w:rsidRDefault="00E82564">
      <w:pPr>
        <w:rPr>
          <w:rFonts w:ascii="Times New Roman" w:hAnsi="Times New Roman"/>
          <w:b/>
          <w:sz w:val="24"/>
          <w:szCs w:val="24"/>
          <w:u w:val="single"/>
        </w:rPr>
      </w:pPr>
    </w:p>
    <w:p w:rsidR="00E82564" w:rsidRPr="00D17F95" w:rsidRDefault="00564C88">
      <w:pPr>
        <w:rPr>
          <w:rFonts w:ascii="Times New Roman" w:hAnsi="Times New Roman"/>
          <w:sz w:val="28"/>
          <w:szCs w:val="28"/>
        </w:rPr>
      </w:pPr>
      <w:r w:rsidRPr="00D17F95">
        <w:rPr>
          <w:rFonts w:ascii="Times New Roman" w:hAnsi="Times New Roman"/>
          <w:b/>
          <w:sz w:val="28"/>
          <w:szCs w:val="28"/>
          <w:u w:val="single"/>
        </w:rPr>
        <w:t>Цель:</w:t>
      </w:r>
      <w:r w:rsidR="00E82564" w:rsidRPr="00D17F95">
        <w:rPr>
          <w:rFonts w:ascii="Times New Roman" w:hAnsi="Times New Roman"/>
          <w:sz w:val="28"/>
          <w:szCs w:val="28"/>
        </w:rPr>
        <w:t xml:space="preserve"> </w:t>
      </w:r>
      <w:r w:rsidR="000C3CB5" w:rsidRPr="00D17F95">
        <w:rPr>
          <w:rFonts w:ascii="Times New Roman" w:hAnsi="Times New Roman"/>
          <w:sz w:val="28"/>
          <w:szCs w:val="28"/>
        </w:rPr>
        <w:t>развитие фонематического слуха</w:t>
      </w:r>
      <w:r w:rsidR="00D17F95" w:rsidRPr="00D17F95">
        <w:rPr>
          <w:rFonts w:ascii="Times New Roman" w:hAnsi="Times New Roman"/>
          <w:sz w:val="28"/>
          <w:szCs w:val="28"/>
        </w:rPr>
        <w:t>.</w:t>
      </w:r>
    </w:p>
    <w:p w:rsidR="002B26EF" w:rsidRPr="00D17F95" w:rsidRDefault="00E82564" w:rsidP="002B26EF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17F95">
        <w:rPr>
          <w:rFonts w:ascii="Times New Roman" w:hAnsi="Times New Roman"/>
          <w:b/>
          <w:sz w:val="28"/>
          <w:szCs w:val="28"/>
          <w:u w:val="single"/>
        </w:rPr>
        <w:t xml:space="preserve">Материал: </w:t>
      </w:r>
      <w:r w:rsidR="002B26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644D3">
        <w:rPr>
          <w:rFonts w:ascii="Times New Roman" w:hAnsi="Times New Roman"/>
          <w:sz w:val="28"/>
          <w:szCs w:val="28"/>
        </w:rPr>
        <w:t>карточки – схемы,</w:t>
      </w:r>
      <w:r w:rsidR="009644D3">
        <w:rPr>
          <w:rFonts w:ascii="Times New Roman" w:eastAsia="Calibri" w:hAnsi="Times New Roman" w:cs="Times New Roman"/>
          <w:color w:val="1A1A1A"/>
          <w:sz w:val="28"/>
          <w:szCs w:val="28"/>
          <w:shd w:val="clear" w:color="auto" w:fill="FFFFFF"/>
        </w:rPr>
        <w:t xml:space="preserve"> карточки – картинки, фишки.</w:t>
      </w:r>
    </w:p>
    <w:p w:rsidR="009644D3" w:rsidRPr="009644D3" w:rsidRDefault="00E82564" w:rsidP="009644D3">
      <w:pPr>
        <w:rPr>
          <w:rFonts w:ascii="Times New Roman" w:eastAsia="Calibri" w:hAnsi="Times New Roman" w:cs="Times New Roman"/>
          <w:sz w:val="28"/>
          <w:szCs w:val="28"/>
        </w:rPr>
      </w:pPr>
      <w:r w:rsidRPr="00D17F95">
        <w:rPr>
          <w:rFonts w:ascii="Times New Roman" w:hAnsi="Times New Roman"/>
          <w:b/>
          <w:sz w:val="28"/>
          <w:szCs w:val="28"/>
          <w:u w:val="single"/>
        </w:rPr>
        <w:t>Правила игры:</w:t>
      </w:r>
      <w:r w:rsidR="00C932D4" w:rsidRPr="00D17F95">
        <w:rPr>
          <w:rFonts w:ascii="Times New Roman" w:hAnsi="Times New Roman"/>
          <w:sz w:val="28"/>
          <w:szCs w:val="28"/>
        </w:rPr>
        <w:t xml:space="preserve"> </w:t>
      </w:r>
      <w:r w:rsidR="009644D3" w:rsidRPr="009644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44D3" w:rsidRPr="009644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участвуют 1 или несколько детей</w:t>
      </w:r>
      <w:r w:rsidR="009644D3" w:rsidRPr="009644D3">
        <w:rPr>
          <w:rFonts w:ascii="Times New Roman" w:eastAsia="Calibri" w:hAnsi="Times New Roman" w:cs="Times New Roman"/>
          <w:sz w:val="28"/>
          <w:szCs w:val="28"/>
        </w:rPr>
        <w:t xml:space="preserve">. Водящий раздает детям по 3-4 карточки, затем показывает схему, на которой указано количество слогов в слове. Дети, у кого есть предмет, подходящий к схеме, поднимают карточку с изображением этого предмета </w:t>
      </w:r>
      <w:proofErr w:type="gramStart"/>
      <w:r w:rsidR="009644D3" w:rsidRPr="009644D3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="009644D3" w:rsidRPr="009644D3">
        <w:rPr>
          <w:rFonts w:ascii="Times New Roman" w:eastAsia="Calibri" w:hAnsi="Times New Roman" w:cs="Times New Roman"/>
          <w:sz w:val="28"/>
          <w:szCs w:val="28"/>
        </w:rPr>
        <w:t>схема:1,2,3,4 слогами). За правильный ответ дети получают фишки. Побеждает тот, у кого большее количество фишек.</w:t>
      </w:r>
    </w:p>
    <w:p w:rsidR="002B26EF" w:rsidRDefault="002B26EF" w:rsidP="002B26EF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932D4" w:rsidRPr="00D17F95" w:rsidRDefault="00C932D4" w:rsidP="00E82564">
      <w:pPr>
        <w:rPr>
          <w:rFonts w:ascii="Times New Roman" w:hAnsi="Times New Roman"/>
          <w:sz w:val="28"/>
          <w:szCs w:val="28"/>
        </w:rPr>
      </w:pPr>
      <w:r w:rsidRPr="00D17F95">
        <w:rPr>
          <w:rFonts w:ascii="Times New Roman" w:hAnsi="Times New Roman"/>
          <w:sz w:val="28"/>
          <w:szCs w:val="28"/>
        </w:rPr>
        <w:t>Игра может быть использована:</w:t>
      </w:r>
    </w:p>
    <w:p w:rsidR="0087431A" w:rsidRPr="00D17F95" w:rsidRDefault="0087431A" w:rsidP="00C932D4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17F95">
        <w:rPr>
          <w:rFonts w:ascii="Times New Roman" w:hAnsi="Times New Roman"/>
          <w:sz w:val="28"/>
          <w:szCs w:val="28"/>
        </w:rPr>
        <w:t>в индивидуальной работе с детьми;</w:t>
      </w:r>
    </w:p>
    <w:p w:rsidR="0087431A" w:rsidRPr="00D17F95" w:rsidRDefault="0087431A" w:rsidP="0087431A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D17F95">
        <w:rPr>
          <w:rFonts w:ascii="Times New Roman" w:hAnsi="Times New Roman"/>
          <w:sz w:val="28"/>
          <w:szCs w:val="28"/>
        </w:rPr>
        <w:t>в свободной деятельности детей; может носить соревновательный характер.</w:t>
      </w:r>
    </w:p>
    <w:p w:rsidR="00D17F95" w:rsidRDefault="00D17F95" w:rsidP="009644D3">
      <w:pPr>
        <w:rPr>
          <w:rFonts w:ascii="Times New Roman" w:hAnsi="Times New Roman"/>
          <w:b/>
          <w:sz w:val="32"/>
          <w:szCs w:val="32"/>
        </w:rPr>
      </w:pPr>
    </w:p>
    <w:p w:rsidR="00D17F95" w:rsidRDefault="00D17F95" w:rsidP="0087431A">
      <w:pPr>
        <w:jc w:val="center"/>
        <w:rPr>
          <w:rFonts w:ascii="Times New Roman" w:hAnsi="Times New Roman"/>
          <w:b/>
          <w:sz w:val="32"/>
          <w:szCs w:val="32"/>
        </w:rPr>
      </w:pPr>
    </w:p>
    <w:p w:rsidR="002B26EF" w:rsidRDefault="009644D3" w:rsidP="0087431A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68152" cy="4997302"/>
            <wp:effectExtent l="0" t="0" r="8890" b="0"/>
            <wp:docPr id="6" name="Рисунок 6" descr="C:\Users\LENOVO\Desktop\игра по рр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гра по рр\DSC_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28" cy="50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D3" w:rsidRDefault="009644D3" w:rsidP="0087431A">
      <w:pPr>
        <w:jc w:val="center"/>
        <w:rPr>
          <w:rFonts w:ascii="Times New Roman" w:hAnsi="Times New Roman"/>
          <w:b/>
          <w:sz w:val="28"/>
          <w:szCs w:val="28"/>
        </w:rPr>
      </w:pPr>
      <w:r w:rsidRPr="009644D3">
        <w:rPr>
          <w:rFonts w:ascii="Times New Roman" w:hAnsi="Times New Roman"/>
          <w:b/>
          <w:sz w:val="28"/>
          <w:szCs w:val="28"/>
        </w:rPr>
        <w:t xml:space="preserve">Карточки </w:t>
      </w:r>
      <w:r>
        <w:rPr>
          <w:rFonts w:ascii="Times New Roman" w:hAnsi="Times New Roman"/>
          <w:b/>
          <w:sz w:val="28"/>
          <w:szCs w:val="28"/>
        </w:rPr>
        <w:t>–</w:t>
      </w:r>
      <w:r w:rsidRPr="009644D3">
        <w:rPr>
          <w:rFonts w:ascii="Times New Roman" w:hAnsi="Times New Roman"/>
          <w:b/>
          <w:sz w:val="28"/>
          <w:szCs w:val="28"/>
        </w:rPr>
        <w:t xml:space="preserve"> схемы</w:t>
      </w:r>
    </w:p>
    <w:p w:rsidR="00D17F95" w:rsidRDefault="009644D3" w:rsidP="002B26E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47210" cy="4242391"/>
            <wp:effectExtent l="0" t="0" r="6350" b="6350"/>
            <wp:docPr id="7" name="Рисунок 7" descr="C:\Users\LENOVO\Desktop\игра по рр\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игра по рр\DSC_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16" cy="42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F3" w:rsidRDefault="00AE14F3" w:rsidP="002B26EF">
      <w:pPr>
        <w:jc w:val="center"/>
        <w:rPr>
          <w:rFonts w:ascii="Times New Roman" w:hAnsi="Times New Roman"/>
          <w:sz w:val="24"/>
          <w:szCs w:val="24"/>
        </w:rPr>
      </w:pPr>
    </w:p>
    <w:p w:rsidR="00D17F95" w:rsidRDefault="009644D3" w:rsidP="009644D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03089" cy="4638898"/>
            <wp:effectExtent l="0" t="0" r="0" b="9525"/>
            <wp:docPr id="8" name="Рисунок 8" descr="C:\Users\LENOVO\Desktop\игра по рр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игра по рр\DSC_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26" cy="464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F95" w:rsidRDefault="00D17F95" w:rsidP="0087431A">
      <w:pPr>
        <w:jc w:val="both"/>
        <w:rPr>
          <w:rFonts w:ascii="Times New Roman" w:hAnsi="Times New Roman"/>
          <w:sz w:val="24"/>
          <w:szCs w:val="24"/>
        </w:rPr>
      </w:pPr>
    </w:p>
    <w:p w:rsidR="0087431A" w:rsidRPr="0087431A" w:rsidRDefault="0087431A" w:rsidP="0087431A">
      <w:pPr>
        <w:jc w:val="both"/>
        <w:rPr>
          <w:rFonts w:ascii="Times New Roman" w:hAnsi="Times New Roman"/>
          <w:sz w:val="24"/>
          <w:szCs w:val="24"/>
        </w:rPr>
      </w:pPr>
    </w:p>
    <w:sectPr w:rsidR="0087431A" w:rsidRPr="0087431A" w:rsidSect="009644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349EE"/>
    <w:multiLevelType w:val="hybridMultilevel"/>
    <w:tmpl w:val="E9C4B77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67642530"/>
    <w:multiLevelType w:val="hybridMultilevel"/>
    <w:tmpl w:val="91DAD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C88"/>
    <w:rsid w:val="00000B5D"/>
    <w:rsid w:val="000C3CB5"/>
    <w:rsid w:val="00187FEE"/>
    <w:rsid w:val="002B26EF"/>
    <w:rsid w:val="00413DB2"/>
    <w:rsid w:val="00564C88"/>
    <w:rsid w:val="007E0901"/>
    <w:rsid w:val="0087431A"/>
    <w:rsid w:val="009644D3"/>
    <w:rsid w:val="00AE14F3"/>
    <w:rsid w:val="00C932D4"/>
    <w:rsid w:val="00D17F95"/>
    <w:rsid w:val="00E8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256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C3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5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2564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C3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2022-11-25T16:32:00Z</dcterms:created>
  <dcterms:modified xsi:type="dcterms:W3CDTF">2024-11-10T17:31:00Z</dcterms:modified>
</cp:coreProperties>
</file>